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C" w:rsidRDefault="008C42CC" w:rsidP="0087451F">
      <w:pPr>
        <w:pStyle w:val="Inleiding"/>
      </w:pPr>
      <w:r>
        <w:t>Studiedag klinisch verloskundigen 2018</w:t>
      </w:r>
    </w:p>
    <w:p w:rsidR="00550D88" w:rsidRDefault="00550D88" w:rsidP="0087451F">
      <w:pPr>
        <w:pStyle w:val="Inleiding"/>
        <w:rPr>
          <w:b w:val="0"/>
          <w:color w:val="auto"/>
        </w:rPr>
      </w:pPr>
    </w:p>
    <w:p w:rsidR="00DB3764" w:rsidRDefault="00550D88" w:rsidP="0087451F">
      <w:pPr>
        <w:pStyle w:val="Inleiding"/>
      </w:pPr>
      <w:r>
        <w:t>Thema</w:t>
      </w:r>
    </w:p>
    <w:p w:rsidR="006C59D4" w:rsidRDefault="00C04F94" w:rsidP="0087451F">
      <w:r>
        <w:t xml:space="preserve"> </w:t>
      </w:r>
      <w:r w:rsidR="007174C9">
        <w:t>‘Bewaken van de fysiologie’</w:t>
      </w:r>
    </w:p>
    <w:p w:rsidR="007174C9" w:rsidRDefault="00C04F94" w:rsidP="007174C9">
      <w:pPr>
        <w:pStyle w:val="Onderkop"/>
        <w:rPr>
          <w:b w:val="0"/>
          <w:color w:val="auto"/>
        </w:rPr>
      </w:pPr>
      <w:r>
        <w:t>P</w:t>
      </w:r>
      <w:r w:rsidR="007174C9">
        <w:t>rogramma</w:t>
      </w:r>
    </w:p>
    <w:p w:rsidR="00550D88" w:rsidRPr="00550D88" w:rsidRDefault="00550D88" w:rsidP="00550D88"/>
    <w:p w:rsidR="004960EE" w:rsidRDefault="004960EE" w:rsidP="007174C9">
      <w:r>
        <w:t>9.30</w:t>
      </w:r>
      <w:r>
        <w:tab/>
        <w:t xml:space="preserve">ontvangst </w:t>
      </w:r>
      <w:r>
        <w:br/>
        <w:t xml:space="preserve">10.00 </w:t>
      </w:r>
      <w:r>
        <w:tab/>
      </w:r>
      <w:r w:rsidR="00374FB4">
        <w:t>Welkom door Mieke Beentjes</w:t>
      </w:r>
      <w:r w:rsidR="00152706">
        <w:t xml:space="preserve"> + uitleg specialistenregister??</w:t>
      </w:r>
      <w:r w:rsidR="00374FB4">
        <w:br/>
        <w:t>10.15</w:t>
      </w:r>
      <w:r w:rsidR="00374FB4">
        <w:tab/>
      </w:r>
      <w:proofErr w:type="spellStart"/>
      <w:r w:rsidR="00152706">
        <w:t>Normal</w:t>
      </w:r>
      <w:proofErr w:type="spellEnd"/>
      <w:r w:rsidR="00152706">
        <w:t xml:space="preserve"> </w:t>
      </w:r>
      <w:proofErr w:type="spellStart"/>
      <w:r w:rsidR="00152706">
        <w:t>birth</w:t>
      </w:r>
      <w:proofErr w:type="spellEnd"/>
      <w:r w:rsidR="00152706">
        <w:t xml:space="preserve"> </w:t>
      </w:r>
      <w:proofErr w:type="spellStart"/>
      <w:r w:rsidR="00152706">
        <w:t>rates</w:t>
      </w:r>
      <w:proofErr w:type="spellEnd"/>
      <w:r w:rsidR="00152706">
        <w:t xml:space="preserve"> - Anna </w:t>
      </w:r>
      <w:proofErr w:type="spellStart"/>
      <w:r w:rsidR="00152706">
        <w:t>Sigríður</w:t>
      </w:r>
      <w:proofErr w:type="spellEnd"/>
      <w:r w:rsidR="00152706">
        <w:t xml:space="preserve"> </w:t>
      </w:r>
      <w:proofErr w:type="spellStart"/>
      <w:r w:rsidR="00152706">
        <w:t>Vernharðsdóttir</w:t>
      </w:r>
      <w:proofErr w:type="spellEnd"/>
    </w:p>
    <w:p w:rsidR="004960EE" w:rsidRPr="004960EE" w:rsidRDefault="00374FB4" w:rsidP="007174C9">
      <w:pPr>
        <w:rPr>
          <w:lang w:val="en-GB"/>
        </w:rPr>
      </w:pPr>
      <w:r>
        <w:rPr>
          <w:lang w:val="en-GB"/>
        </w:rPr>
        <w:t>11.15</w:t>
      </w:r>
      <w:r w:rsidR="004960EE" w:rsidRPr="004960EE">
        <w:rPr>
          <w:lang w:val="en-GB"/>
        </w:rPr>
        <w:tab/>
      </w:r>
      <w:proofErr w:type="spellStart"/>
      <w:r w:rsidR="004960EE" w:rsidRPr="004960EE">
        <w:rPr>
          <w:lang w:val="en-GB"/>
        </w:rPr>
        <w:t>pauze</w:t>
      </w:r>
      <w:proofErr w:type="spellEnd"/>
    </w:p>
    <w:p w:rsidR="004960EE" w:rsidRDefault="004960EE" w:rsidP="007174C9">
      <w:pPr>
        <w:rPr>
          <w:lang w:val="en-GB"/>
        </w:rPr>
      </w:pPr>
      <w:r w:rsidRPr="004960EE">
        <w:rPr>
          <w:lang w:val="en-GB"/>
        </w:rPr>
        <w:t>11.</w:t>
      </w:r>
      <w:r w:rsidR="00374FB4">
        <w:rPr>
          <w:lang w:val="en-GB"/>
        </w:rPr>
        <w:t>30</w:t>
      </w:r>
      <w:r w:rsidRPr="004960EE">
        <w:rPr>
          <w:lang w:val="en-GB"/>
        </w:rPr>
        <w:tab/>
      </w:r>
      <w:proofErr w:type="spellStart"/>
      <w:r w:rsidR="008C42CC">
        <w:rPr>
          <w:lang w:val="en-GB"/>
        </w:rPr>
        <w:t>Implementatie</w:t>
      </w:r>
      <w:proofErr w:type="spellEnd"/>
      <w:r w:rsidR="008C42CC">
        <w:rPr>
          <w:lang w:val="en-GB"/>
        </w:rPr>
        <w:t xml:space="preserve"> </w:t>
      </w:r>
      <w:proofErr w:type="spellStart"/>
      <w:r w:rsidR="00374FB4">
        <w:rPr>
          <w:lang w:val="en-GB"/>
        </w:rPr>
        <w:t>Zorgstandaard</w:t>
      </w:r>
      <w:proofErr w:type="spellEnd"/>
      <w:r w:rsidR="00374FB4">
        <w:rPr>
          <w:lang w:val="en-GB"/>
        </w:rPr>
        <w:t xml:space="preserve"> </w:t>
      </w:r>
      <w:r w:rsidR="008C42CC">
        <w:rPr>
          <w:lang w:val="en-GB"/>
        </w:rPr>
        <w:t xml:space="preserve">door </w:t>
      </w:r>
      <w:proofErr w:type="spellStart"/>
      <w:r w:rsidR="008C42CC">
        <w:rPr>
          <w:lang w:val="en-GB"/>
        </w:rPr>
        <w:t>klinisch</w:t>
      </w:r>
      <w:proofErr w:type="spellEnd"/>
      <w:r w:rsidR="008C42CC">
        <w:rPr>
          <w:lang w:val="en-GB"/>
        </w:rPr>
        <w:t xml:space="preserve"> </w:t>
      </w:r>
      <w:proofErr w:type="spellStart"/>
      <w:r w:rsidR="008C42CC">
        <w:rPr>
          <w:lang w:val="en-GB"/>
        </w:rPr>
        <w:t>verloskundigen</w:t>
      </w:r>
      <w:proofErr w:type="spellEnd"/>
      <w:r w:rsidR="008C42CC">
        <w:rPr>
          <w:lang w:val="en-GB"/>
        </w:rPr>
        <w:t xml:space="preserve"> </w:t>
      </w:r>
      <w:r w:rsidR="00374FB4" w:rsidRPr="00550D88">
        <w:rPr>
          <w:i/>
          <w:lang w:val="en-GB"/>
        </w:rPr>
        <w:t>door Carola Groenen</w:t>
      </w:r>
      <w:r w:rsidRPr="004960EE">
        <w:rPr>
          <w:lang w:val="en-GB"/>
        </w:rPr>
        <w:br/>
        <w:t xml:space="preserve">12.00 </w:t>
      </w:r>
      <w:r w:rsidRPr="004960EE">
        <w:rPr>
          <w:lang w:val="en-GB"/>
        </w:rPr>
        <w:tab/>
      </w:r>
      <w:proofErr w:type="spellStart"/>
      <w:r w:rsidR="00374FB4">
        <w:rPr>
          <w:lang w:val="en-GB"/>
        </w:rPr>
        <w:t>E</w:t>
      </w:r>
      <w:r w:rsidRPr="004960EE">
        <w:rPr>
          <w:lang w:val="en-GB"/>
        </w:rPr>
        <w:t>pisiotomie</w:t>
      </w:r>
      <w:proofErr w:type="spellEnd"/>
      <w:r w:rsidR="00374FB4">
        <w:rPr>
          <w:lang w:val="en-GB"/>
        </w:rPr>
        <w:t xml:space="preserve"> door Anna </w:t>
      </w:r>
      <w:proofErr w:type="spellStart"/>
      <w:r w:rsidR="00374FB4">
        <w:rPr>
          <w:lang w:val="en-GB"/>
        </w:rPr>
        <w:t>Seijmonsbergen</w:t>
      </w:r>
      <w:proofErr w:type="spellEnd"/>
      <w:r w:rsidR="00374FB4">
        <w:rPr>
          <w:lang w:val="en-GB"/>
        </w:rPr>
        <w:br/>
        <w:t>12.20</w:t>
      </w:r>
      <w:r w:rsidR="00374FB4">
        <w:rPr>
          <w:lang w:val="en-GB"/>
        </w:rPr>
        <w:tab/>
        <w:t>I</w:t>
      </w:r>
      <w:r w:rsidRPr="004960EE">
        <w:rPr>
          <w:lang w:val="en-GB"/>
        </w:rPr>
        <w:t>ndex</w:t>
      </w:r>
      <w:r w:rsidR="008C42CC">
        <w:rPr>
          <w:lang w:val="en-GB"/>
        </w:rPr>
        <w:t>-</w:t>
      </w:r>
      <w:proofErr w:type="spellStart"/>
      <w:r w:rsidR="008C42CC">
        <w:rPr>
          <w:lang w:val="en-GB"/>
        </w:rPr>
        <w:t>studie</w:t>
      </w:r>
      <w:proofErr w:type="spellEnd"/>
      <w:r w:rsidR="00152706">
        <w:rPr>
          <w:lang w:val="en-GB"/>
        </w:rPr>
        <w:t xml:space="preserve"> door </w:t>
      </w:r>
      <w:proofErr w:type="spellStart"/>
      <w:r w:rsidR="00152706">
        <w:rPr>
          <w:lang w:val="en-GB"/>
        </w:rPr>
        <w:t>Aafke</w:t>
      </w:r>
      <w:proofErr w:type="spellEnd"/>
      <w:r w:rsidR="00152706">
        <w:rPr>
          <w:lang w:val="en-GB"/>
        </w:rPr>
        <w:t xml:space="preserve"> </w:t>
      </w:r>
      <w:proofErr w:type="spellStart"/>
      <w:r w:rsidR="00152706">
        <w:rPr>
          <w:lang w:val="en-GB"/>
        </w:rPr>
        <w:t>Bruinsma</w:t>
      </w:r>
      <w:proofErr w:type="spellEnd"/>
      <w:r w:rsidR="00C04F94">
        <w:rPr>
          <w:lang w:val="en-GB"/>
        </w:rPr>
        <w:br/>
        <w:t>12.40</w:t>
      </w:r>
      <w:r w:rsidR="00C04F94">
        <w:rPr>
          <w:lang w:val="en-GB"/>
        </w:rPr>
        <w:tab/>
      </w:r>
      <w:proofErr w:type="spellStart"/>
      <w:r w:rsidR="00C04F94">
        <w:rPr>
          <w:lang w:val="en-GB"/>
        </w:rPr>
        <w:t>Specialistenregister</w:t>
      </w:r>
      <w:proofErr w:type="spellEnd"/>
      <w:r w:rsidR="00C04F94">
        <w:rPr>
          <w:lang w:val="en-GB"/>
        </w:rPr>
        <w:t xml:space="preserve"> door </w:t>
      </w:r>
      <w:proofErr w:type="spellStart"/>
      <w:r w:rsidR="00C04F94">
        <w:rPr>
          <w:lang w:val="en-GB"/>
        </w:rPr>
        <w:t>Marrit</w:t>
      </w:r>
      <w:proofErr w:type="spellEnd"/>
      <w:r w:rsidR="00C04F94">
        <w:rPr>
          <w:lang w:val="en-GB"/>
        </w:rPr>
        <w:t xml:space="preserve"> Smit</w:t>
      </w:r>
    </w:p>
    <w:p w:rsidR="004960EE" w:rsidRDefault="006B47A5" w:rsidP="007174C9">
      <w:pPr>
        <w:rPr>
          <w:lang w:val="en-GB"/>
        </w:rPr>
      </w:pPr>
      <w:r>
        <w:rPr>
          <w:lang w:val="en-GB"/>
        </w:rPr>
        <w:t>13.00</w:t>
      </w:r>
      <w:r>
        <w:rPr>
          <w:lang w:val="en-GB"/>
        </w:rPr>
        <w:tab/>
        <w:t>Lunch</w:t>
      </w:r>
    </w:p>
    <w:p w:rsidR="006B47A5" w:rsidRDefault="004960EE" w:rsidP="006B47A5">
      <w:pPr>
        <w:rPr>
          <w:lang w:val="en-GB"/>
        </w:rPr>
      </w:pPr>
      <w:r>
        <w:rPr>
          <w:lang w:val="en-GB"/>
        </w:rPr>
        <w:t>1</w:t>
      </w:r>
      <w:r w:rsidR="006B47A5">
        <w:rPr>
          <w:lang w:val="en-GB"/>
        </w:rPr>
        <w:t>4</w:t>
      </w:r>
      <w:r>
        <w:rPr>
          <w:lang w:val="en-GB"/>
        </w:rPr>
        <w:t>.</w:t>
      </w:r>
      <w:r w:rsidR="006B47A5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</w:r>
      <w:proofErr w:type="spellStart"/>
      <w:r>
        <w:rPr>
          <w:lang w:val="en-GB"/>
        </w:rPr>
        <w:t>Debat</w:t>
      </w:r>
      <w:proofErr w:type="spellEnd"/>
      <w:r>
        <w:rPr>
          <w:lang w:val="en-GB"/>
        </w:rPr>
        <w:t xml:space="preserve"> </w:t>
      </w:r>
      <w:r w:rsidR="006B47A5">
        <w:rPr>
          <w:lang w:val="en-GB"/>
        </w:rPr>
        <w:t>‘</w:t>
      </w:r>
      <w:proofErr w:type="spellStart"/>
      <w:r w:rsidR="006B47A5">
        <w:rPr>
          <w:lang w:val="en-GB"/>
        </w:rPr>
        <w:t>bewaken</w:t>
      </w:r>
      <w:proofErr w:type="spellEnd"/>
      <w:r w:rsidR="006B47A5">
        <w:rPr>
          <w:lang w:val="en-GB"/>
        </w:rPr>
        <w:t xml:space="preserve"> van de </w:t>
      </w:r>
      <w:proofErr w:type="spellStart"/>
      <w:r w:rsidR="006B47A5">
        <w:rPr>
          <w:lang w:val="en-GB"/>
        </w:rPr>
        <w:t>fysiologie</w:t>
      </w:r>
      <w:proofErr w:type="spellEnd"/>
      <w:r w:rsidR="006B47A5">
        <w:rPr>
          <w:lang w:val="en-GB"/>
        </w:rPr>
        <w:t>’</w:t>
      </w:r>
      <w:r w:rsidR="006B47A5">
        <w:rPr>
          <w:lang w:val="en-GB"/>
        </w:rPr>
        <w:br/>
      </w:r>
      <w:r>
        <w:rPr>
          <w:lang w:val="en-GB"/>
        </w:rPr>
        <w:br/>
        <w:t>15.00</w:t>
      </w:r>
      <w:r>
        <w:rPr>
          <w:lang w:val="en-GB"/>
        </w:rPr>
        <w:tab/>
      </w:r>
      <w:proofErr w:type="spellStart"/>
      <w:r w:rsidR="006B47A5">
        <w:rPr>
          <w:lang w:val="en-GB"/>
        </w:rPr>
        <w:t>Pauze</w:t>
      </w:r>
      <w:proofErr w:type="spellEnd"/>
    </w:p>
    <w:p w:rsidR="006B47A5" w:rsidRDefault="006B47A5" w:rsidP="006B47A5">
      <w:pPr>
        <w:rPr>
          <w:lang w:val="en-GB"/>
        </w:rPr>
      </w:pPr>
      <w:r>
        <w:rPr>
          <w:lang w:val="en-GB"/>
        </w:rPr>
        <w:t>15.30</w:t>
      </w:r>
      <w:r>
        <w:rPr>
          <w:lang w:val="en-GB"/>
        </w:rPr>
        <w:tab/>
      </w:r>
      <w:r w:rsidR="008C42CC">
        <w:rPr>
          <w:lang w:val="en-GB"/>
        </w:rPr>
        <w:t>Workshopsronde</w:t>
      </w:r>
    </w:p>
    <w:p w:rsidR="006B47A5" w:rsidRDefault="006B47A5" w:rsidP="006B47A5">
      <w:pPr>
        <w:pStyle w:val="Lijstalinea"/>
        <w:numPr>
          <w:ilvl w:val="0"/>
          <w:numId w:val="20"/>
        </w:numPr>
        <w:rPr>
          <w:lang w:val="en-GB"/>
        </w:rPr>
      </w:pPr>
      <w:r w:rsidRPr="006B47A5">
        <w:rPr>
          <w:lang w:val="en-GB"/>
        </w:rPr>
        <w:t xml:space="preserve">Workshop GBS </w:t>
      </w:r>
      <w:r w:rsidRPr="00550D88">
        <w:rPr>
          <w:i/>
          <w:lang w:val="en-GB"/>
        </w:rPr>
        <w:t xml:space="preserve">door </w:t>
      </w:r>
      <w:proofErr w:type="spellStart"/>
      <w:r w:rsidRPr="00550D88">
        <w:rPr>
          <w:i/>
          <w:lang w:val="en-GB"/>
        </w:rPr>
        <w:t>Dinie</w:t>
      </w:r>
      <w:proofErr w:type="spellEnd"/>
      <w:r w:rsidRPr="00550D88">
        <w:rPr>
          <w:i/>
          <w:lang w:val="en-GB"/>
        </w:rPr>
        <w:t xml:space="preserve"> Kolkman</w:t>
      </w:r>
    </w:p>
    <w:p w:rsidR="006B47A5" w:rsidRPr="00550D88" w:rsidRDefault="006B47A5" w:rsidP="006B47A5">
      <w:pPr>
        <w:pStyle w:val="Lijstalinea"/>
        <w:numPr>
          <w:ilvl w:val="0"/>
          <w:numId w:val="20"/>
        </w:numPr>
        <w:rPr>
          <w:i/>
          <w:lang w:val="en-GB"/>
        </w:rPr>
      </w:pPr>
      <w:r>
        <w:rPr>
          <w:lang w:val="en-GB"/>
        </w:rPr>
        <w:t>Workshop Twinning</w:t>
      </w:r>
      <w:r w:rsidR="008C42CC">
        <w:rPr>
          <w:lang w:val="en-GB"/>
        </w:rPr>
        <w:t xml:space="preserve"> 1e </w:t>
      </w:r>
      <w:proofErr w:type="spellStart"/>
      <w:r w:rsidR="008C42CC">
        <w:rPr>
          <w:lang w:val="en-GB"/>
        </w:rPr>
        <w:t>en</w:t>
      </w:r>
      <w:proofErr w:type="spellEnd"/>
      <w:r w:rsidR="008C42CC">
        <w:rPr>
          <w:lang w:val="en-GB"/>
        </w:rPr>
        <w:t xml:space="preserve"> 2e </w:t>
      </w:r>
      <w:proofErr w:type="spellStart"/>
      <w:r w:rsidR="008C42CC">
        <w:rPr>
          <w:lang w:val="en-GB"/>
        </w:rPr>
        <w:t>lijn</w:t>
      </w:r>
      <w:proofErr w:type="spellEnd"/>
      <w:r>
        <w:rPr>
          <w:lang w:val="en-GB"/>
        </w:rPr>
        <w:t xml:space="preserve"> </w:t>
      </w:r>
      <w:r w:rsidRPr="00550D88">
        <w:rPr>
          <w:i/>
          <w:lang w:val="en-GB"/>
        </w:rPr>
        <w:t>door Daphne Leeffers, Berteld Kok en Elzemarie Witzier</w:t>
      </w:r>
      <w:r w:rsidR="008C42CC" w:rsidRPr="00550D88">
        <w:rPr>
          <w:i/>
          <w:lang w:val="en-GB"/>
        </w:rPr>
        <w:t xml:space="preserve"> (KNOV)</w:t>
      </w:r>
    </w:p>
    <w:p w:rsidR="006B47A5" w:rsidRPr="00550D88" w:rsidRDefault="006B47A5" w:rsidP="006B47A5">
      <w:pPr>
        <w:pStyle w:val="Lijstalinea"/>
        <w:numPr>
          <w:ilvl w:val="0"/>
          <w:numId w:val="20"/>
        </w:numPr>
        <w:rPr>
          <w:i/>
          <w:lang w:val="en-GB"/>
        </w:rPr>
      </w:pPr>
      <w:r>
        <w:rPr>
          <w:lang w:val="en-GB"/>
        </w:rPr>
        <w:t xml:space="preserve">Workshop </w:t>
      </w:r>
      <w:proofErr w:type="spellStart"/>
      <w:r w:rsidR="008C42CC">
        <w:rPr>
          <w:lang w:val="en-GB"/>
        </w:rPr>
        <w:t>casemanagement</w:t>
      </w:r>
      <w:proofErr w:type="spellEnd"/>
      <w:r w:rsidR="008C42CC">
        <w:rPr>
          <w:lang w:val="en-GB"/>
        </w:rPr>
        <w:t xml:space="preserve"> </w:t>
      </w:r>
      <w:proofErr w:type="spellStart"/>
      <w:r w:rsidR="008C42CC">
        <w:rPr>
          <w:lang w:val="en-GB"/>
        </w:rPr>
        <w:t>Zorgstandaard</w:t>
      </w:r>
      <w:proofErr w:type="spellEnd"/>
      <w:r w:rsidR="008C42CC">
        <w:rPr>
          <w:lang w:val="en-GB"/>
        </w:rPr>
        <w:t xml:space="preserve"> </w:t>
      </w:r>
      <w:r w:rsidRPr="00550D88">
        <w:rPr>
          <w:i/>
          <w:lang w:val="en-GB"/>
        </w:rPr>
        <w:t>door Carola Groenen</w:t>
      </w:r>
      <w:r w:rsidR="008C42CC" w:rsidRPr="00550D88">
        <w:rPr>
          <w:i/>
          <w:lang w:val="en-GB"/>
        </w:rPr>
        <w:t xml:space="preserve"> ism CPZ</w:t>
      </w:r>
    </w:p>
    <w:p w:rsidR="006B47A5" w:rsidRDefault="006B47A5" w:rsidP="006B47A5">
      <w:pPr>
        <w:pStyle w:val="Lijstalinea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Workshop </w:t>
      </w:r>
      <w:proofErr w:type="spellStart"/>
      <w:r>
        <w:rPr>
          <w:lang w:val="en-GB"/>
        </w:rPr>
        <w:t>pijn</w:t>
      </w:r>
      <w:proofErr w:type="spellEnd"/>
      <w:r>
        <w:rPr>
          <w:lang w:val="en-GB"/>
        </w:rPr>
        <w:t xml:space="preserve">/mindfulness </w:t>
      </w:r>
    </w:p>
    <w:p w:rsidR="006B47A5" w:rsidRDefault="00D51C1D" w:rsidP="006B47A5">
      <w:pPr>
        <w:pStyle w:val="Lijstalinea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Workshop </w:t>
      </w:r>
      <w:proofErr w:type="spellStart"/>
      <w:r>
        <w:rPr>
          <w:lang w:val="en-GB"/>
        </w:rPr>
        <w:t>Apemanagement</w:t>
      </w:r>
      <w:proofErr w:type="spellEnd"/>
      <w:r>
        <w:rPr>
          <w:lang w:val="en-GB"/>
        </w:rPr>
        <w:t xml:space="preserve"> (2x)</w:t>
      </w:r>
    </w:p>
    <w:p w:rsidR="009F525D" w:rsidRPr="008E780F" w:rsidRDefault="009F525D" w:rsidP="007174C9">
      <w:pPr>
        <w:pStyle w:val="Lijstalinea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Workshop </w:t>
      </w:r>
      <w:proofErr w:type="spellStart"/>
      <w:r>
        <w:rPr>
          <w:lang w:val="en-GB"/>
        </w:rPr>
        <w:t>taal</w:t>
      </w:r>
      <w:proofErr w:type="spellEnd"/>
      <w:r>
        <w:rPr>
          <w:lang w:val="en-GB"/>
        </w:rPr>
        <w:t xml:space="preserve"> op de </w:t>
      </w:r>
      <w:proofErr w:type="spellStart"/>
      <w:r>
        <w:rPr>
          <w:lang w:val="en-GB"/>
        </w:rPr>
        <w:t>verloskamer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 xml:space="preserve">door </w:t>
      </w:r>
      <w:r w:rsidR="00EE1395">
        <w:rPr>
          <w:i/>
          <w:lang w:val="en-GB"/>
        </w:rPr>
        <w:t xml:space="preserve">Mara van </w:t>
      </w:r>
      <w:proofErr w:type="spellStart"/>
      <w:r w:rsidR="00EE1395">
        <w:rPr>
          <w:i/>
          <w:lang w:val="en-GB"/>
        </w:rPr>
        <w:t>Gool</w:t>
      </w:r>
      <w:proofErr w:type="spellEnd"/>
    </w:p>
    <w:p w:rsidR="008E780F" w:rsidRPr="00D51C1D" w:rsidRDefault="008E780F" w:rsidP="007174C9">
      <w:pPr>
        <w:pStyle w:val="Lijstalinea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Workshop </w:t>
      </w:r>
      <w:bookmarkStart w:id="0" w:name="_GoBack"/>
      <w:r>
        <w:rPr>
          <w:lang w:val="en-GB"/>
        </w:rPr>
        <w:t xml:space="preserve">trauma </w:t>
      </w:r>
      <w:proofErr w:type="spellStart"/>
      <w:r>
        <w:rPr>
          <w:lang w:val="en-GB"/>
        </w:rPr>
        <w:t>bij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bevalling</w:t>
      </w:r>
      <w:proofErr w:type="spellEnd"/>
      <w:r>
        <w:rPr>
          <w:lang w:val="en-GB"/>
        </w:rPr>
        <w:t xml:space="preserve"> </w:t>
      </w:r>
      <w:bookmarkEnd w:id="0"/>
      <w:r>
        <w:rPr>
          <w:i/>
          <w:lang w:val="en-GB"/>
        </w:rPr>
        <w:t>door Lianne Zondag</w:t>
      </w:r>
    </w:p>
    <w:p w:rsidR="00D51C1D" w:rsidRDefault="00D51C1D" w:rsidP="007174C9">
      <w:pPr>
        <w:pStyle w:val="Lijstalinea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Workshop </w:t>
      </w:r>
      <w:proofErr w:type="spellStart"/>
      <w:r>
        <w:rPr>
          <w:lang w:val="en-GB"/>
        </w:rPr>
        <w:t>Neyenrode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 xml:space="preserve">door </w:t>
      </w:r>
      <w:proofErr w:type="spellStart"/>
      <w:r>
        <w:rPr>
          <w:i/>
          <w:lang w:val="en-GB"/>
        </w:rPr>
        <w:t>Neyenrode</w:t>
      </w:r>
      <w:proofErr w:type="spellEnd"/>
      <w:r>
        <w:rPr>
          <w:i/>
          <w:lang w:val="en-GB"/>
        </w:rPr>
        <w:t xml:space="preserve"> trainers</w:t>
      </w:r>
    </w:p>
    <w:p w:rsidR="00F34D86" w:rsidRPr="00F34D86" w:rsidRDefault="004960EE" w:rsidP="00356185">
      <w:r w:rsidRPr="00F34D86">
        <w:br/>
        <w:t>16.30</w:t>
      </w:r>
      <w:r w:rsidRPr="00F34D86">
        <w:tab/>
        <w:t>plenaire afsluiting</w:t>
      </w:r>
      <w:r w:rsidR="008C42CC">
        <w:t xml:space="preserve"> </w:t>
      </w:r>
      <w:r w:rsidR="009F525D">
        <w:t>door dagvoorzitter</w:t>
      </w:r>
      <w:r w:rsidRPr="00F34D86">
        <w:br/>
      </w:r>
      <w:r w:rsidR="008C42CC">
        <w:t xml:space="preserve">v.a. </w:t>
      </w:r>
      <w:r w:rsidR="00F34D86" w:rsidRPr="00F34D86">
        <w:t>17.</w:t>
      </w:r>
      <w:r w:rsidR="008C42CC">
        <w:t>15</w:t>
      </w:r>
      <w:r w:rsidR="00550D88">
        <w:tab/>
      </w:r>
      <w:r w:rsidR="00F34D86" w:rsidRPr="00F34D86">
        <w:t>Borrel</w:t>
      </w:r>
      <w:r w:rsidRPr="00F34D86">
        <w:br/>
      </w:r>
    </w:p>
    <w:sectPr w:rsidR="00F34D86" w:rsidRPr="00F34D86" w:rsidSect="00E64A85">
      <w:headerReference w:type="first" r:id="rId9"/>
      <w:type w:val="continuous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E6" w:rsidRDefault="00300EE6">
      <w:r>
        <w:separator/>
      </w:r>
    </w:p>
  </w:endnote>
  <w:endnote w:type="continuationSeparator" w:id="0">
    <w:p w:rsidR="00300EE6" w:rsidRDefault="003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E6" w:rsidRDefault="00300EE6">
      <w:r>
        <w:separator/>
      </w:r>
    </w:p>
  </w:footnote>
  <w:footnote w:type="continuationSeparator" w:id="0">
    <w:p w:rsidR="00300EE6" w:rsidRDefault="003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E5" w:rsidRDefault="00E64A85" w:rsidP="00D51FA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46237" wp14:editId="7778A7C7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9A7" w:rsidRPr="001629A7" w:rsidRDefault="00E64A85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>3500 GA  Utrecht</w:t>
                          </w:r>
                        </w:p>
                        <w:p w:rsidR="00130BE5" w:rsidRDefault="00C04F94" w:rsidP="00130BE5">
                          <w:pPr>
                            <w:pStyle w:val="zAfzender"/>
                          </w:pPr>
                        </w:p>
                        <w:p w:rsidR="00130BE5" w:rsidRPr="001629A7" w:rsidRDefault="00E64A85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:rsidR="001C78FC" w:rsidRPr="00E34643" w:rsidRDefault="00C04F94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:rsidR="001C78FC" w:rsidRDefault="00E64A85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:rsidR="001629A7" w:rsidRPr="001629A7" w:rsidRDefault="00E64A85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>Postbus 2001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>3500 GA  Utrecht</w:t>
                    </w:r>
                  </w:p>
                  <w:p w:rsidR="00130BE5" w:rsidRDefault="00D51C1D" w:rsidP="00130BE5">
                    <w:pPr>
                      <w:pStyle w:val="zAfzender"/>
                    </w:pPr>
                  </w:p>
                  <w:p w:rsidR="00130BE5" w:rsidRPr="001629A7" w:rsidRDefault="00E64A85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:rsidR="001C78FC" w:rsidRPr="00E34643" w:rsidRDefault="00D51C1D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:rsidR="001C78FC" w:rsidRDefault="00E64A85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6AC9684A" wp14:editId="4BB2C768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498C99C" wp14:editId="147B1D92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22A30D8" wp14:editId="37A0C142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B97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">
    <w:nsid w:val="209944D7"/>
    <w:multiLevelType w:val="hybridMultilevel"/>
    <w:tmpl w:val="7B6A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A31"/>
    <w:multiLevelType w:val="hybridMultilevel"/>
    <w:tmpl w:val="9B9AC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7CFD"/>
    <w:multiLevelType w:val="hybridMultilevel"/>
    <w:tmpl w:val="A8F65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6288"/>
    <w:multiLevelType w:val="hybridMultilevel"/>
    <w:tmpl w:val="D772ACA2"/>
    <w:lvl w:ilvl="0" w:tplc="A912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3535"/>
    <w:multiLevelType w:val="multilevel"/>
    <w:tmpl w:val="AFC6B464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6">
    <w:nsid w:val="73671784"/>
    <w:multiLevelType w:val="multilevel"/>
    <w:tmpl w:val="098484B6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7">
    <w:nsid w:val="7BD727AC"/>
    <w:multiLevelType w:val="multilevel"/>
    <w:tmpl w:val="AFC6B4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8">
    <w:nsid w:val="7DC83226"/>
    <w:multiLevelType w:val="multilevel"/>
    <w:tmpl w:val="1C7049A6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7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x" w:val="Fax"/>
    <w:docVar w:name="Naam" w:val="Naam"/>
    <w:docVar w:name="Naam2" w:val="Naam2"/>
    <w:docVar w:name="Organisatie" w:val="Organisatie"/>
    <w:docVar w:name="T.a.v." w:val="T.a.v."/>
    <w:docVar w:name="Tav" w:val="Tav"/>
    <w:docVar w:name="ZFunctie" w:val="ZFunctie"/>
    <w:docVar w:name="ZNaam" w:val="ZNaam"/>
  </w:docVars>
  <w:rsids>
    <w:rsidRoot w:val="0087451F"/>
    <w:rsid w:val="00005073"/>
    <w:rsid w:val="00024E42"/>
    <w:rsid w:val="00056A2F"/>
    <w:rsid w:val="00060CF9"/>
    <w:rsid w:val="00092B70"/>
    <w:rsid w:val="00102979"/>
    <w:rsid w:val="00147C76"/>
    <w:rsid w:val="00152706"/>
    <w:rsid w:val="001648AB"/>
    <w:rsid w:val="00174743"/>
    <w:rsid w:val="001D64BA"/>
    <w:rsid w:val="002017E4"/>
    <w:rsid w:val="00265756"/>
    <w:rsid w:val="00272D3C"/>
    <w:rsid w:val="00300EE6"/>
    <w:rsid w:val="00356185"/>
    <w:rsid w:val="00374FB4"/>
    <w:rsid w:val="00400346"/>
    <w:rsid w:val="004540D6"/>
    <w:rsid w:val="00464246"/>
    <w:rsid w:val="00480F60"/>
    <w:rsid w:val="004960EE"/>
    <w:rsid w:val="00497DAE"/>
    <w:rsid w:val="004E3E0D"/>
    <w:rsid w:val="0051661F"/>
    <w:rsid w:val="00550D88"/>
    <w:rsid w:val="0055157C"/>
    <w:rsid w:val="00552D8A"/>
    <w:rsid w:val="00563E14"/>
    <w:rsid w:val="00577418"/>
    <w:rsid w:val="00604AF8"/>
    <w:rsid w:val="00683939"/>
    <w:rsid w:val="006B47A5"/>
    <w:rsid w:val="006C59D4"/>
    <w:rsid w:val="006D570A"/>
    <w:rsid w:val="007174C9"/>
    <w:rsid w:val="0079216A"/>
    <w:rsid w:val="00832059"/>
    <w:rsid w:val="008410A1"/>
    <w:rsid w:val="00860149"/>
    <w:rsid w:val="0087451F"/>
    <w:rsid w:val="008B1D0F"/>
    <w:rsid w:val="008C42CC"/>
    <w:rsid w:val="008D6641"/>
    <w:rsid w:val="008E780F"/>
    <w:rsid w:val="009572F6"/>
    <w:rsid w:val="00974FFD"/>
    <w:rsid w:val="009F17FE"/>
    <w:rsid w:val="009F525D"/>
    <w:rsid w:val="00A34BAF"/>
    <w:rsid w:val="00A627CE"/>
    <w:rsid w:val="00A83535"/>
    <w:rsid w:val="00A849CA"/>
    <w:rsid w:val="00B2130B"/>
    <w:rsid w:val="00B9396E"/>
    <w:rsid w:val="00C04F94"/>
    <w:rsid w:val="00C83435"/>
    <w:rsid w:val="00CA14BA"/>
    <w:rsid w:val="00CA7B63"/>
    <w:rsid w:val="00CE40FE"/>
    <w:rsid w:val="00D51C1D"/>
    <w:rsid w:val="00DB3764"/>
    <w:rsid w:val="00E369A4"/>
    <w:rsid w:val="00E64A85"/>
    <w:rsid w:val="00EA3FAB"/>
    <w:rsid w:val="00EE1395"/>
    <w:rsid w:val="00F34D86"/>
    <w:rsid w:val="00F62FB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footer" w:uiPriority="99" w:qFormat="1"/>
    <w:lsdException w:name="caption" w:semiHidden="1" w:unhideWhenUsed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30B"/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footer" w:uiPriority="99" w:qFormat="1"/>
    <w:lsdException w:name="caption" w:semiHidden="1" w:unhideWhenUsed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30B"/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7B95-2D45-4468-9663-60BE2BFC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25013C64</Template>
  <TotalTime>85</TotalTime>
  <Pages>1</Pages>
  <Words>137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Anne Claasen</dc:creator>
  <cp:lastModifiedBy>Anne Claasen</cp:lastModifiedBy>
  <cp:revision>6</cp:revision>
  <cp:lastPrinted>2018-01-19T09:12:00Z</cp:lastPrinted>
  <dcterms:created xsi:type="dcterms:W3CDTF">2018-01-23T10:40:00Z</dcterms:created>
  <dcterms:modified xsi:type="dcterms:W3CDTF">2018-02-21T13:38:00Z</dcterms:modified>
</cp:coreProperties>
</file>